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2460" w14:textId="4838EED5" w:rsidR="007F2CCA" w:rsidRDefault="00AE01B8" w:rsidP="00AE01B8">
      <w:pPr>
        <w:pStyle w:val="Titel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DD4F0B" wp14:editId="6B9B60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39315" cy="2768600"/>
            <wp:effectExtent l="0" t="0" r="0" b="0"/>
            <wp:wrapTight wrapText="bothSides">
              <wp:wrapPolygon edited="0">
                <wp:start x="0" y="0"/>
                <wp:lineTo x="0" y="21402"/>
                <wp:lineTo x="21350" y="21402"/>
                <wp:lineTo x="21350" y="0"/>
                <wp:lineTo x="0" y="0"/>
              </wp:wrapPolygon>
            </wp:wrapTight>
            <wp:docPr id="1714810421" name="Billede 1" descr="Frø Med Magisk Hat farvelægningsside - Download, print eller farvelæg  online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ø Med Magisk Hat farvelægningsside - Download, print eller farvelæg  online grat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64" cy="278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B0D" w:rsidRPr="00AE01B8">
        <w:t>Troldmandskursus for spejdere</w:t>
      </w:r>
    </w:p>
    <w:p w14:paraId="44967708" w14:textId="670306CF" w:rsidR="00A41F5A" w:rsidRPr="00A41F5A" w:rsidRDefault="00A41F5A" w:rsidP="00A41F5A">
      <w:pPr>
        <w:rPr>
          <w:sz w:val="28"/>
          <w:szCs w:val="28"/>
        </w:rPr>
      </w:pPr>
      <w:r w:rsidRPr="00A41F5A">
        <w:rPr>
          <w:sz w:val="28"/>
          <w:szCs w:val="28"/>
        </w:rPr>
        <w:t>Kære spejder</w:t>
      </w:r>
    </w:p>
    <w:p w14:paraId="313C1ABF" w14:textId="7AEE0D0B" w:rsidR="00A41F5A" w:rsidRPr="00A41F5A" w:rsidRDefault="00A41F5A">
      <w:pPr>
        <w:rPr>
          <w:sz w:val="28"/>
          <w:szCs w:val="28"/>
        </w:rPr>
      </w:pPr>
      <w:r w:rsidRPr="00A41F5A">
        <w:rPr>
          <w:sz w:val="28"/>
          <w:szCs w:val="28"/>
        </w:rPr>
        <w:t xml:space="preserve">Tag med </w:t>
      </w:r>
      <w:r w:rsidR="006D775E">
        <w:rPr>
          <w:sz w:val="28"/>
          <w:szCs w:val="28"/>
        </w:rPr>
        <w:t xml:space="preserve">på troldmandkursus </w:t>
      </w:r>
      <w:r w:rsidRPr="00A41F5A">
        <w:rPr>
          <w:sz w:val="28"/>
          <w:szCs w:val="28"/>
        </w:rPr>
        <w:t>når 1. Kokkedal holder gruppetur fredag d. 25.04</w:t>
      </w:r>
      <w:r w:rsidR="006D775E">
        <w:rPr>
          <w:sz w:val="28"/>
          <w:szCs w:val="28"/>
        </w:rPr>
        <w:t xml:space="preserve"> til </w:t>
      </w:r>
      <w:r w:rsidRPr="00A41F5A">
        <w:rPr>
          <w:sz w:val="28"/>
          <w:szCs w:val="28"/>
        </w:rPr>
        <w:t>søndag d. 27.04</w:t>
      </w:r>
    </w:p>
    <w:p w14:paraId="6EC44C98" w14:textId="44FCEAE0" w:rsidR="007F2CCA" w:rsidRPr="00A41F5A" w:rsidRDefault="007F2CCA">
      <w:pPr>
        <w:rPr>
          <w:sz w:val="28"/>
          <w:szCs w:val="28"/>
        </w:rPr>
      </w:pPr>
      <w:r w:rsidRPr="00A41F5A">
        <w:rPr>
          <w:sz w:val="28"/>
          <w:szCs w:val="28"/>
        </w:rPr>
        <w:t xml:space="preserve">I år tager vi på besøg på </w:t>
      </w:r>
      <w:r w:rsidRPr="00DB7B0D">
        <w:rPr>
          <w:sz w:val="28"/>
          <w:szCs w:val="28"/>
          <w:u w:val="single"/>
        </w:rPr>
        <w:t>trolddomsskole</w:t>
      </w:r>
      <w:r w:rsidR="00A41F5A" w:rsidRPr="00DB7B0D">
        <w:rPr>
          <w:sz w:val="28"/>
          <w:szCs w:val="28"/>
          <w:u w:val="single"/>
        </w:rPr>
        <w:t>n</w:t>
      </w:r>
      <w:r w:rsidRPr="00DB7B0D">
        <w:rPr>
          <w:sz w:val="28"/>
          <w:szCs w:val="28"/>
          <w:u w:val="single"/>
        </w:rPr>
        <w:t xml:space="preserve"> Colleruphus</w:t>
      </w:r>
      <w:r w:rsidRPr="00A41F5A">
        <w:rPr>
          <w:sz w:val="28"/>
          <w:szCs w:val="28"/>
        </w:rPr>
        <w:t xml:space="preserve"> i Holte</w:t>
      </w:r>
      <w:r w:rsidR="006D775E">
        <w:rPr>
          <w:sz w:val="28"/>
          <w:szCs w:val="28"/>
        </w:rPr>
        <w:t>,</w:t>
      </w:r>
      <w:r w:rsidRPr="00A41F5A">
        <w:rPr>
          <w:sz w:val="28"/>
          <w:szCs w:val="28"/>
        </w:rPr>
        <w:t xml:space="preserve"> hvor vi skal lære en masse om trolddom og trylleri, mystiske væsner og trylledrikke</w:t>
      </w:r>
      <w:r w:rsidR="006D775E">
        <w:rPr>
          <w:sz w:val="28"/>
          <w:szCs w:val="28"/>
        </w:rPr>
        <w:t xml:space="preserve">. </w:t>
      </w:r>
      <w:r w:rsidRPr="00A41F5A">
        <w:rPr>
          <w:sz w:val="28"/>
          <w:szCs w:val="28"/>
        </w:rPr>
        <w:t xml:space="preserve">Det bliver en fantastisk weekend og vi håber du vil deltage sammen med alle dine spejderkammerater fra 1. Kokkedal.  </w:t>
      </w:r>
    </w:p>
    <w:p w14:paraId="6580AC2D" w14:textId="6C6D5FC1" w:rsidR="007F2CCA" w:rsidRPr="00A41F5A" w:rsidRDefault="00A41F5A">
      <w:pPr>
        <w:rPr>
          <w:sz w:val="28"/>
          <w:szCs w:val="28"/>
        </w:rPr>
      </w:pPr>
      <w:r w:rsidRPr="00A41F5A">
        <w:rPr>
          <w:sz w:val="28"/>
          <w:szCs w:val="28"/>
        </w:rPr>
        <w:t xml:space="preserve">Turen afholdes </w:t>
      </w:r>
      <w:r w:rsidR="007F2CCA" w:rsidRPr="00A41F5A">
        <w:rPr>
          <w:sz w:val="28"/>
          <w:szCs w:val="28"/>
        </w:rPr>
        <w:t xml:space="preserve">på </w:t>
      </w:r>
      <w:r w:rsidR="007F2CCA" w:rsidRPr="006D775E">
        <w:rPr>
          <w:b/>
          <w:bCs/>
          <w:sz w:val="28"/>
          <w:szCs w:val="28"/>
          <w:u w:val="single"/>
        </w:rPr>
        <w:t>Colleruphus, Høje Sandbjergvej 11D, 2840 Holte</w:t>
      </w:r>
      <w:r w:rsidRPr="006D775E">
        <w:rPr>
          <w:sz w:val="28"/>
          <w:szCs w:val="28"/>
          <w:u w:val="single"/>
        </w:rPr>
        <w:t>.</w:t>
      </w:r>
      <w:r w:rsidRPr="00A41F5A">
        <w:rPr>
          <w:sz w:val="28"/>
          <w:szCs w:val="28"/>
        </w:rPr>
        <w:t xml:space="preserve"> </w:t>
      </w:r>
    </w:p>
    <w:p w14:paraId="7DE2B9C8" w14:textId="77777777" w:rsidR="006D775E" w:rsidRPr="006D775E" w:rsidRDefault="00A41F5A">
      <w:pPr>
        <w:rPr>
          <w:b/>
          <w:bCs/>
          <w:sz w:val="28"/>
          <w:szCs w:val="28"/>
        </w:rPr>
      </w:pPr>
      <w:r w:rsidRPr="006D775E">
        <w:rPr>
          <w:b/>
          <w:bCs/>
          <w:sz w:val="28"/>
          <w:szCs w:val="28"/>
        </w:rPr>
        <w:t xml:space="preserve">Vi mødes på Colleruphus </w:t>
      </w:r>
    </w:p>
    <w:p w14:paraId="14E978A9" w14:textId="7DFE28E9" w:rsidR="00A41F5A" w:rsidRPr="006D775E" w:rsidRDefault="00A41F5A" w:rsidP="006D775E">
      <w:pPr>
        <w:jc w:val="center"/>
        <w:rPr>
          <w:b/>
          <w:bCs/>
          <w:sz w:val="40"/>
          <w:szCs w:val="40"/>
        </w:rPr>
      </w:pPr>
      <w:r w:rsidRPr="006D775E">
        <w:rPr>
          <w:b/>
          <w:bCs/>
          <w:sz w:val="40"/>
          <w:szCs w:val="40"/>
        </w:rPr>
        <w:t>fredag d. 25.04 kl. 18.00</w:t>
      </w:r>
    </w:p>
    <w:p w14:paraId="7F418DC4" w14:textId="77777777" w:rsidR="006D775E" w:rsidRPr="006D775E" w:rsidRDefault="00A41F5A">
      <w:pPr>
        <w:rPr>
          <w:b/>
          <w:bCs/>
          <w:sz w:val="28"/>
          <w:szCs w:val="28"/>
        </w:rPr>
      </w:pPr>
      <w:r w:rsidRPr="006D775E">
        <w:rPr>
          <w:b/>
          <w:bCs/>
          <w:sz w:val="28"/>
          <w:szCs w:val="28"/>
        </w:rPr>
        <w:t xml:space="preserve">og slutter samme sted </w:t>
      </w:r>
    </w:p>
    <w:p w14:paraId="35F2C8ED" w14:textId="1A746B35" w:rsidR="00A41F5A" w:rsidRPr="006D775E" w:rsidRDefault="00A41F5A" w:rsidP="006D775E">
      <w:pPr>
        <w:jc w:val="center"/>
        <w:rPr>
          <w:b/>
          <w:bCs/>
          <w:sz w:val="40"/>
          <w:szCs w:val="40"/>
        </w:rPr>
      </w:pPr>
      <w:r w:rsidRPr="006D775E">
        <w:rPr>
          <w:b/>
          <w:bCs/>
          <w:sz w:val="40"/>
          <w:szCs w:val="40"/>
        </w:rPr>
        <w:t>søndag</w:t>
      </w:r>
      <w:r w:rsidR="006D775E">
        <w:rPr>
          <w:b/>
          <w:bCs/>
          <w:sz w:val="40"/>
          <w:szCs w:val="40"/>
        </w:rPr>
        <w:t xml:space="preserve"> </w:t>
      </w:r>
      <w:r w:rsidR="006D775E" w:rsidRPr="006D775E">
        <w:rPr>
          <w:b/>
          <w:bCs/>
          <w:sz w:val="40"/>
          <w:szCs w:val="40"/>
        </w:rPr>
        <w:t>d. 2</w:t>
      </w:r>
      <w:r w:rsidR="006D775E">
        <w:rPr>
          <w:b/>
          <w:bCs/>
          <w:sz w:val="40"/>
          <w:szCs w:val="40"/>
        </w:rPr>
        <w:t>7</w:t>
      </w:r>
      <w:r w:rsidR="006D775E" w:rsidRPr="006D775E">
        <w:rPr>
          <w:b/>
          <w:bCs/>
          <w:sz w:val="40"/>
          <w:szCs w:val="40"/>
        </w:rPr>
        <w:t>.04</w:t>
      </w:r>
      <w:r w:rsidRPr="006D775E">
        <w:rPr>
          <w:b/>
          <w:bCs/>
          <w:sz w:val="40"/>
          <w:szCs w:val="40"/>
        </w:rPr>
        <w:t xml:space="preserve"> kl. </w:t>
      </w:r>
      <w:r w:rsidR="006D775E">
        <w:rPr>
          <w:b/>
          <w:bCs/>
          <w:sz w:val="40"/>
          <w:szCs w:val="40"/>
        </w:rPr>
        <w:t>10.00</w:t>
      </w:r>
    </w:p>
    <w:p w14:paraId="01971DF5" w14:textId="7B141C02" w:rsidR="00A41F5A" w:rsidRPr="00A41F5A" w:rsidRDefault="00AE01B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ED578B" wp14:editId="4D837C00">
            <wp:simplePos x="0" y="0"/>
            <wp:positionH relativeFrom="margin">
              <wp:align>right</wp:align>
            </wp:positionH>
            <wp:positionV relativeFrom="paragraph">
              <wp:posOffset>320040</wp:posOffset>
            </wp:positionV>
            <wp:extent cx="2094865" cy="2710815"/>
            <wp:effectExtent l="0" t="0" r="635" b="0"/>
            <wp:wrapTight wrapText="bothSides">
              <wp:wrapPolygon edited="0">
                <wp:start x="0" y="0"/>
                <wp:lineTo x="0" y="21403"/>
                <wp:lineTo x="21410" y="21403"/>
                <wp:lineTo x="21410" y="0"/>
                <wp:lineTo x="0" y="0"/>
              </wp:wrapPolygon>
            </wp:wrapTight>
            <wp:docPr id="1556472291" name="Billede 2" descr="Troldmand med stav tegninger til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oldmand med stav tegninger til pr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1A8D8" w14:textId="376E671A" w:rsidR="00A41F5A" w:rsidRDefault="00A41F5A">
      <w:pPr>
        <w:rPr>
          <w:sz w:val="28"/>
          <w:szCs w:val="28"/>
        </w:rPr>
      </w:pPr>
      <w:r w:rsidRPr="00A41F5A">
        <w:rPr>
          <w:sz w:val="28"/>
          <w:szCs w:val="28"/>
        </w:rPr>
        <w:t>Vi sover i</w:t>
      </w:r>
      <w:r w:rsidR="006D775E">
        <w:rPr>
          <w:sz w:val="28"/>
          <w:szCs w:val="28"/>
        </w:rPr>
        <w:t>n</w:t>
      </w:r>
      <w:r w:rsidRPr="00A41F5A">
        <w:rPr>
          <w:sz w:val="28"/>
          <w:szCs w:val="28"/>
        </w:rPr>
        <w:t xml:space="preserve">de, men skal være ude i løbet af dagen så husk </w:t>
      </w:r>
      <w:r w:rsidR="006D775E">
        <w:rPr>
          <w:sz w:val="28"/>
          <w:szCs w:val="28"/>
        </w:rPr>
        <w:t>t</w:t>
      </w:r>
      <w:r w:rsidRPr="00A41F5A">
        <w:rPr>
          <w:sz w:val="28"/>
          <w:szCs w:val="28"/>
        </w:rPr>
        <w:t xml:space="preserve">øj til at være ude, sovepose, lagen og </w:t>
      </w:r>
      <w:r w:rsidRPr="00AE01B8">
        <w:rPr>
          <w:b/>
          <w:bCs/>
          <w:sz w:val="28"/>
          <w:szCs w:val="28"/>
          <w:u w:val="single"/>
        </w:rPr>
        <w:t>madpakke til fredag aften</w:t>
      </w:r>
      <w:r w:rsidRPr="00A41F5A">
        <w:rPr>
          <w:sz w:val="28"/>
          <w:szCs w:val="28"/>
        </w:rPr>
        <w:t xml:space="preserve">. </w:t>
      </w:r>
    </w:p>
    <w:p w14:paraId="2D470A56" w14:textId="6A2D7E96" w:rsidR="006D775E" w:rsidRDefault="006D775E">
      <w:pPr>
        <w:rPr>
          <w:sz w:val="28"/>
          <w:szCs w:val="28"/>
        </w:rPr>
      </w:pPr>
      <w:r>
        <w:rPr>
          <w:sz w:val="28"/>
          <w:szCs w:val="28"/>
        </w:rPr>
        <w:t xml:space="preserve">Hvis du har en troldmands- eller heksehat, så må du meget gerne tage den med på turen. </w:t>
      </w:r>
    </w:p>
    <w:p w14:paraId="2E807F30" w14:textId="32517C23" w:rsidR="006D775E" w:rsidRDefault="006D775E">
      <w:pPr>
        <w:rPr>
          <w:sz w:val="28"/>
          <w:szCs w:val="28"/>
        </w:rPr>
      </w:pPr>
      <w:r>
        <w:rPr>
          <w:sz w:val="28"/>
          <w:szCs w:val="28"/>
        </w:rPr>
        <w:t xml:space="preserve">Spejder hilsner </w:t>
      </w:r>
    </w:p>
    <w:p w14:paraId="1C85F8CD" w14:textId="1400FEDB" w:rsidR="006D775E" w:rsidRDefault="006D775E">
      <w:pPr>
        <w:rPr>
          <w:sz w:val="28"/>
          <w:szCs w:val="28"/>
        </w:rPr>
      </w:pPr>
      <w:r>
        <w:rPr>
          <w:sz w:val="28"/>
          <w:szCs w:val="28"/>
        </w:rPr>
        <w:t>Lederne i 1. Kokkedal</w:t>
      </w:r>
    </w:p>
    <w:p w14:paraId="30B3D226" w14:textId="77777777" w:rsidR="006D775E" w:rsidRDefault="006D775E">
      <w:pPr>
        <w:rPr>
          <w:sz w:val="28"/>
          <w:szCs w:val="28"/>
        </w:rPr>
      </w:pPr>
    </w:p>
    <w:p w14:paraId="35D29C6D" w14:textId="4B2F2B42" w:rsidR="00AE01B8" w:rsidRPr="00A41F5A" w:rsidRDefault="006D775E">
      <w:pPr>
        <w:rPr>
          <w:sz w:val="28"/>
          <w:szCs w:val="28"/>
        </w:rPr>
      </w:pPr>
      <w:r>
        <w:rPr>
          <w:sz w:val="28"/>
          <w:szCs w:val="28"/>
        </w:rPr>
        <w:t xml:space="preserve">Tilmelding eller afbud senest fredag d. 21.04 på hjemmesiden </w:t>
      </w:r>
    </w:p>
    <w:sectPr w:rsidR="00AE01B8" w:rsidRPr="00A41F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962CB"/>
    <w:multiLevelType w:val="hybridMultilevel"/>
    <w:tmpl w:val="AE50B9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850BA"/>
    <w:multiLevelType w:val="hybridMultilevel"/>
    <w:tmpl w:val="4656E4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15526">
    <w:abstractNumId w:val="1"/>
  </w:num>
  <w:num w:numId="2" w16cid:durableId="175709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CA"/>
    <w:rsid w:val="00005695"/>
    <w:rsid w:val="00157294"/>
    <w:rsid w:val="006A388A"/>
    <w:rsid w:val="006D775E"/>
    <w:rsid w:val="00790C74"/>
    <w:rsid w:val="007F2CCA"/>
    <w:rsid w:val="00A41F5A"/>
    <w:rsid w:val="00AE01B8"/>
    <w:rsid w:val="00CC3A3F"/>
    <w:rsid w:val="00DB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91FA"/>
  <w15:chartTrackingRefBased/>
  <w15:docId w15:val="{BBC800EF-0BDF-4563-BDCD-5D00F645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2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2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2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2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2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2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2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2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2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2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2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2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2C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2C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2C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2C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2C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2C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2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2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2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2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2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2CC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2CC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2CC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2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2CC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2C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Kærholt Nielsen</dc:creator>
  <cp:keywords/>
  <dc:description/>
  <cp:lastModifiedBy>Mai Mc Cracken</cp:lastModifiedBy>
  <cp:revision>2</cp:revision>
  <dcterms:created xsi:type="dcterms:W3CDTF">2025-03-23T16:51:00Z</dcterms:created>
  <dcterms:modified xsi:type="dcterms:W3CDTF">2025-03-23T16:51:00Z</dcterms:modified>
</cp:coreProperties>
</file>